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5609D" w:rsidRDefault="0035609D" w:rsidP="00B164A9">
      <w:pPr>
        <w:tabs>
          <w:tab w:val="left" w:pos="-709"/>
        </w:tabs>
        <w:spacing w:after="0" w:line="240" w:lineRule="auto"/>
        <w:ind w:left="-709"/>
        <w:jc w:val="center"/>
        <w:rPr>
          <w:rFonts w:cs="Arial"/>
          <w:b/>
          <w:sz w:val="28"/>
          <w:szCs w:val="28"/>
        </w:rPr>
      </w:pPr>
      <w:bookmarkStart w:id="0" w:name="_GoBack"/>
      <w:r w:rsidRPr="0035609D">
        <w:rPr>
          <w:rFonts w:cs="Arial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2374265</wp:posOffset>
            </wp:positionH>
            <wp:positionV relativeFrom="paragraph">
              <wp:posOffset>-358140</wp:posOffset>
            </wp:positionV>
            <wp:extent cx="1751965" cy="1076325"/>
            <wp:effectExtent l="19050" t="0" r="635" b="0"/>
            <wp:wrapSquare wrapText="bothSides"/>
            <wp:docPr id="2" name="Рисунок 1" descr="C:\Documents and Settings\1\Рабочий стол\ТСН\Лого ТС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1\Рабочий стол\ТСН\Лого ТСН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1965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End w:id="0"/>
    </w:p>
    <w:p w:rsidR="0035609D" w:rsidRDefault="0035609D" w:rsidP="00DE1265">
      <w:pPr>
        <w:tabs>
          <w:tab w:val="left" w:pos="142"/>
          <w:tab w:val="left" w:pos="284"/>
        </w:tabs>
        <w:spacing w:after="0" w:line="240" w:lineRule="auto"/>
        <w:jc w:val="center"/>
        <w:rPr>
          <w:rFonts w:cs="Arial"/>
          <w:b/>
          <w:sz w:val="28"/>
          <w:szCs w:val="28"/>
        </w:rPr>
      </w:pPr>
    </w:p>
    <w:p w:rsidR="0035609D" w:rsidRDefault="0035609D" w:rsidP="00DE1265">
      <w:pPr>
        <w:tabs>
          <w:tab w:val="left" w:pos="142"/>
          <w:tab w:val="left" w:pos="284"/>
        </w:tabs>
        <w:spacing w:after="0" w:line="240" w:lineRule="auto"/>
        <w:jc w:val="center"/>
        <w:rPr>
          <w:rFonts w:cs="Arial"/>
          <w:b/>
          <w:sz w:val="28"/>
          <w:szCs w:val="28"/>
        </w:rPr>
      </w:pPr>
    </w:p>
    <w:p w:rsidR="0035609D" w:rsidRDefault="0035609D" w:rsidP="00985CC5">
      <w:pPr>
        <w:tabs>
          <w:tab w:val="left" w:pos="142"/>
          <w:tab w:val="left" w:pos="284"/>
        </w:tabs>
        <w:spacing w:after="0" w:line="240" w:lineRule="auto"/>
        <w:rPr>
          <w:rFonts w:cs="Arial"/>
          <w:b/>
          <w:sz w:val="28"/>
          <w:szCs w:val="28"/>
        </w:rPr>
      </w:pPr>
    </w:p>
    <w:p w:rsidR="00B164A9" w:rsidRDefault="00B164A9" w:rsidP="00DE1265">
      <w:pPr>
        <w:tabs>
          <w:tab w:val="left" w:pos="142"/>
          <w:tab w:val="left" w:pos="284"/>
        </w:tabs>
        <w:spacing w:after="0" w:line="240" w:lineRule="auto"/>
        <w:jc w:val="center"/>
        <w:rPr>
          <w:rFonts w:cs="Arial"/>
          <w:b/>
          <w:sz w:val="28"/>
          <w:szCs w:val="28"/>
        </w:rPr>
      </w:pPr>
    </w:p>
    <w:p w:rsidR="00DE1265" w:rsidRPr="00EC49A5" w:rsidRDefault="00DE1265" w:rsidP="00D45328">
      <w:pPr>
        <w:tabs>
          <w:tab w:val="left" w:pos="142"/>
          <w:tab w:val="left" w:pos="284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49A5">
        <w:rPr>
          <w:rFonts w:ascii="Times New Roman" w:hAnsi="Times New Roman" w:cs="Times New Roman"/>
          <w:b/>
          <w:sz w:val="28"/>
          <w:szCs w:val="28"/>
        </w:rPr>
        <w:t xml:space="preserve">Правила парковки автотранспортных средств </w:t>
      </w:r>
      <w:r w:rsidR="00D45328" w:rsidRPr="00EC49A5">
        <w:rPr>
          <w:rFonts w:ascii="Times New Roman" w:hAnsi="Times New Roman" w:cs="Times New Roman"/>
          <w:b/>
          <w:sz w:val="28"/>
          <w:szCs w:val="28"/>
        </w:rPr>
        <w:t>на внешней территории</w:t>
      </w:r>
    </w:p>
    <w:p w:rsidR="00D45328" w:rsidRPr="00EC49A5" w:rsidRDefault="00D45328" w:rsidP="00D45328">
      <w:pPr>
        <w:tabs>
          <w:tab w:val="left" w:pos="142"/>
          <w:tab w:val="left" w:pos="284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E1265" w:rsidRPr="00EC49A5" w:rsidRDefault="003E3375" w:rsidP="00985CC5">
      <w:pPr>
        <w:shd w:val="clear" w:color="auto" w:fill="FFFFFF"/>
        <w:tabs>
          <w:tab w:val="left" w:pos="142"/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C49A5">
        <w:rPr>
          <w:rFonts w:ascii="Times New Roman" w:hAnsi="Times New Roman" w:cs="Times New Roman"/>
          <w:sz w:val="28"/>
          <w:szCs w:val="28"/>
        </w:rPr>
        <w:t xml:space="preserve">1. </w:t>
      </w:r>
      <w:r w:rsidR="00DE1265" w:rsidRPr="00EC49A5">
        <w:rPr>
          <w:rFonts w:ascii="Times New Roman" w:hAnsi="Times New Roman" w:cs="Times New Roman"/>
          <w:sz w:val="28"/>
          <w:szCs w:val="28"/>
        </w:rPr>
        <w:t>Правом беспрепятственного въезда на внешнюю придомовую территорию пользуются:</w:t>
      </w:r>
    </w:p>
    <w:p w:rsidR="0035609D" w:rsidRPr="00EC49A5" w:rsidRDefault="0035609D" w:rsidP="0035609D">
      <w:pPr>
        <w:tabs>
          <w:tab w:val="left" w:pos="142"/>
          <w:tab w:val="left" w:pos="284"/>
        </w:tabs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EC49A5">
        <w:rPr>
          <w:rFonts w:ascii="Times New Roman" w:eastAsia="MS Mincho" w:hAnsi="Times New Roman" w:cs="Times New Roman"/>
          <w:sz w:val="28"/>
          <w:szCs w:val="28"/>
        </w:rPr>
        <w:t>- автомобили собственников помещений,  внесенные в Список;</w:t>
      </w:r>
    </w:p>
    <w:p w:rsidR="0035609D" w:rsidRPr="00EC49A5" w:rsidRDefault="0035609D" w:rsidP="0035609D">
      <w:pPr>
        <w:tabs>
          <w:tab w:val="left" w:pos="142"/>
          <w:tab w:val="left" w:pos="284"/>
        </w:tabs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EC49A5">
        <w:rPr>
          <w:rFonts w:ascii="Times New Roman" w:eastAsia="MS Mincho" w:hAnsi="Times New Roman" w:cs="Times New Roman"/>
          <w:sz w:val="28"/>
          <w:szCs w:val="28"/>
        </w:rPr>
        <w:t>- автомобили спец. с</w:t>
      </w:r>
      <w:r w:rsidR="00B47984" w:rsidRPr="00EC49A5">
        <w:rPr>
          <w:rFonts w:ascii="Times New Roman" w:eastAsia="MS Mincho" w:hAnsi="Times New Roman" w:cs="Times New Roman"/>
          <w:sz w:val="28"/>
          <w:szCs w:val="28"/>
        </w:rPr>
        <w:t>л</w:t>
      </w:r>
      <w:r w:rsidRPr="00EC49A5">
        <w:rPr>
          <w:rFonts w:ascii="Times New Roman" w:eastAsia="MS Mincho" w:hAnsi="Times New Roman" w:cs="Times New Roman"/>
          <w:sz w:val="28"/>
          <w:szCs w:val="28"/>
        </w:rPr>
        <w:t>ужб и аварийных служб;</w:t>
      </w:r>
    </w:p>
    <w:p w:rsidR="0035609D" w:rsidRPr="00EC49A5" w:rsidRDefault="0035609D" w:rsidP="0035609D">
      <w:pPr>
        <w:tabs>
          <w:tab w:val="left" w:pos="142"/>
          <w:tab w:val="left" w:pos="284"/>
        </w:tabs>
        <w:spacing w:after="0" w:line="240" w:lineRule="auto"/>
        <w:rPr>
          <w:rFonts w:ascii="Times New Roman" w:eastAsia="MS Mincho" w:hAnsi="Times New Roman" w:cs="Times New Roman"/>
          <w:sz w:val="28"/>
          <w:szCs w:val="28"/>
        </w:rPr>
      </w:pPr>
      <w:r w:rsidRPr="00EC49A5">
        <w:rPr>
          <w:rFonts w:ascii="Times New Roman" w:eastAsia="MS Mincho" w:hAnsi="Times New Roman" w:cs="Times New Roman"/>
          <w:sz w:val="28"/>
          <w:szCs w:val="28"/>
        </w:rPr>
        <w:t xml:space="preserve">- такси, при наличии опознавательных знаков; </w:t>
      </w:r>
    </w:p>
    <w:p w:rsidR="0035609D" w:rsidRPr="00EC49A5" w:rsidRDefault="0035609D" w:rsidP="0035609D">
      <w:pPr>
        <w:tabs>
          <w:tab w:val="left" w:pos="142"/>
          <w:tab w:val="left" w:pos="284"/>
        </w:tabs>
        <w:spacing w:after="0" w:line="240" w:lineRule="auto"/>
        <w:rPr>
          <w:rFonts w:ascii="Times New Roman" w:eastAsia="MS Mincho" w:hAnsi="Times New Roman" w:cs="Times New Roman"/>
          <w:sz w:val="28"/>
          <w:szCs w:val="28"/>
        </w:rPr>
      </w:pPr>
      <w:r w:rsidRPr="00EC49A5">
        <w:rPr>
          <w:rFonts w:ascii="Times New Roman" w:eastAsia="MS Mincho" w:hAnsi="Times New Roman" w:cs="Times New Roman"/>
          <w:sz w:val="28"/>
          <w:szCs w:val="28"/>
        </w:rPr>
        <w:t>- грузовые транспортные средства для погрузки/выгрузки имущества;</w:t>
      </w:r>
    </w:p>
    <w:p w:rsidR="00DE1265" w:rsidRPr="00EC49A5" w:rsidRDefault="005966AD" w:rsidP="0035609D">
      <w:pPr>
        <w:tabs>
          <w:tab w:val="left" w:pos="142"/>
          <w:tab w:val="left" w:pos="284"/>
        </w:tabs>
        <w:spacing w:after="0" w:line="240" w:lineRule="auto"/>
        <w:rPr>
          <w:rFonts w:ascii="Times New Roman" w:eastAsia="MS Mincho" w:hAnsi="Times New Roman" w:cs="Times New Roman"/>
          <w:sz w:val="28"/>
          <w:szCs w:val="28"/>
        </w:rPr>
      </w:pPr>
      <w:r w:rsidRPr="00EC49A5">
        <w:rPr>
          <w:rFonts w:ascii="Times New Roman" w:eastAsia="MS Mincho" w:hAnsi="Times New Roman" w:cs="Times New Roman"/>
          <w:sz w:val="28"/>
          <w:szCs w:val="28"/>
        </w:rPr>
        <w:t xml:space="preserve">- </w:t>
      </w:r>
      <w:r w:rsidR="0035609D" w:rsidRPr="00EC49A5">
        <w:rPr>
          <w:rFonts w:ascii="Times New Roman" w:eastAsia="MS Mincho" w:hAnsi="Times New Roman" w:cs="Times New Roman"/>
          <w:sz w:val="28"/>
          <w:szCs w:val="28"/>
        </w:rPr>
        <w:t>автомобили с пассажирами-инвалидами.</w:t>
      </w:r>
    </w:p>
    <w:p w:rsidR="003E3375" w:rsidRPr="00EC49A5" w:rsidRDefault="003E3375" w:rsidP="003E3375">
      <w:pPr>
        <w:pStyle w:val="a3"/>
        <w:shd w:val="clear" w:color="auto" w:fill="FFFFFF"/>
        <w:tabs>
          <w:tab w:val="left" w:pos="142"/>
          <w:tab w:val="left" w:pos="284"/>
        </w:tabs>
        <w:spacing w:before="150" w:after="15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C49A5">
        <w:rPr>
          <w:rFonts w:ascii="Times New Roman" w:hAnsi="Times New Roman" w:cs="Times New Roman"/>
          <w:sz w:val="28"/>
          <w:szCs w:val="28"/>
        </w:rPr>
        <w:t xml:space="preserve">2. Правом въезда на внешнюю придомовую территорию </w:t>
      </w:r>
      <w:r w:rsidRPr="00EC49A5">
        <w:rPr>
          <w:rFonts w:ascii="Times New Roman" w:hAnsi="Times New Roman" w:cs="Times New Roman"/>
          <w:b/>
          <w:sz w:val="28"/>
          <w:szCs w:val="28"/>
        </w:rPr>
        <w:t>по звонку</w:t>
      </w:r>
      <w:r w:rsidRPr="00EC49A5">
        <w:rPr>
          <w:rFonts w:ascii="Times New Roman" w:hAnsi="Times New Roman" w:cs="Times New Roman"/>
          <w:sz w:val="28"/>
          <w:szCs w:val="28"/>
        </w:rPr>
        <w:t xml:space="preserve"> собственника пользуются: </w:t>
      </w:r>
    </w:p>
    <w:p w:rsidR="00DE1265" w:rsidRPr="00EC49A5" w:rsidRDefault="003E3375" w:rsidP="003E3375">
      <w:pPr>
        <w:pStyle w:val="a3"/>
        <w:shd w:val="clear" w:color="auto" w:fill="FFFFFF"/>
        <w:tabs>
          <w:tab w:val="left" w:pos="142"/>
          <w:tab w:val="left" w:pos="284"/>
        </w:tabs>
        <w:spacing w:before="150" w:after="150" w:line="24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C49A5">
        <w:rPr>
          <w:rFonts w:ascii="Times New Roman" w:hAnsi="Times New Roman" w:cs="Times New Roman"/>
          <w:sz w:val="28"/>
          <w:szCs w:val="28"/>
        </w:rPr>
        <w:t xml:space="preserve">- </w:t>
      </w:r>
      <w:r w:rsidR="00DE1265" w:rsidRPr="00EC49A5">
        <w:rPr>
          <w:rFonts w:ascii="Times New Roman" w:hAnsi="Times New Roman" w:cs="Times New Roman"/>
          <w:b/>
          <w:sz w:val="28"/>
          <w:szCs w:val="28"/>
        </w:rPr>
        <w:t>гости и клиенты собственников помещений.</w:t>
      </w:r>
      <w:r w:rsidR="0035609D" w:rsidRPr="00EC49A5">
        <w:rPr>
          <w:rFonts w:ascii="Times New Roman" w:hAnsi="Times New Roman" w:cs="Times New Roman"/>
          <w:sz w:val="28"/>
          <w:szCs w:val="28"/>
        </w:rPr>
        <w:t xml:space="preserve"> </w:t>
      </w:r>
      <w:r w:rsidR="00DE1265" w:rsidRPr="00EC49A5">
        <w:rPr>
          <w:rFonts w:ascii="Times New Roman" w:hAnsi="Times New Roman" w:cs="Times New Roman"/>
          <w:sz w:val="28"/>
          <w:szCs w:val="28"/>
        </w:rPr>
        <w:t xml:space="preserve">В этом случае собственник обязан заранее позвонить сотрудникам ЧОП с телефона, указанного в Базе телефонов и предупредить о прибытии к нему посетителя с указанием марки и государственного регистрационного знака автомобиля прибывающего. Если телефон не состоит в базе собственников, необходимо подтвердить своё право собственности и внести данные в базу для дальнейшего удобства: ТСН, 2 подъезд, 1 этаж, </w:t>
      </w:r>
      <w:proofErr w:type="spellStart"/>
      <w:r w:rsidR="00DE1265" w:rsidRPr="00EC49A5">
        <w:rPr>
          <w:rFonts w:ascii="Times New Roman" w:hAnsi="Times New Roman" w:cs="Times New Roman"/>
          <w:sz w:val="28"/>
          <w:szCs w:val="28"/>
        </w:rPr>
        <w:t>пн-пт</w:t>
      </w:r>
      <w:proofErr w:type="spellEnd"/>
      <w:r w:rsidR="00DE1265" w:rsidRPr="00EC49A5">
        <w:rPr>
          <w:rFonts w:ascii="Times New Roman" w:hAnsi="Times New Roman" w:cs="Times New Roman"/>
          <w:sz w:val="28"/>
          <w:szCs w:val="28"/>
        </w:rPr>
        <w:t>, с 8.30 – 16.30. При себе иметь документ подтверждающий право собственности.</w:t>
      </w:r>
    </w:p>
    <w:p w:rsidR="00DE1265" w:rsidRPr="00EC49A5" w:rsidRDefault="003E3375" w:rsidP="003E3375">
      <w:pPr>
        <w:shd w:val="clear" w:color="auto" w:fill="FFFFFF"/>
        <w:tabs>
          <w:tab w:val="left" w:pos="142"/>
          <w:tab w:val="left" w:pos="284"/>
        </w:tabs>
        <w:spacing w:before="150" w:after="15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C49A5">
        <w:rPr>
          <w:rFonts w:ascii="Times New Roman" w:hAnsi="Times New Roman" w:cs="Times New Roman"/>
          <w:color w:val="000000"/>
          <w:sz w:val="28"/>
          <w:szCs w:val="28"/>
        </w:rPr>
        <w:t xml:space="preserve">3. </w:t>
      </w:r>
      <w:r w:rsidR="00DE1265" w:rsidRPr="00EC49A5">
        <w:rPr>
          <w:rFonts w:ascii="Times New Roman" w:hAnsi="Times New Roman" w:cs="Times New Roman"/>
          <w:color w:val="000000"/>
          <w:sz w:val="28"/>
          <w:szCs w:val="28"/>
        </w:rPr>
        <w:t xml:space="preserve">Максимальное время стоянки на внешней придомовой территории без выезда не должно превышать </w:t>
      </w:r>
      <w:r w:rsidR="00B164A9" w:rsidRPr="00EC49A5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3 </w:t>
      </w:r>
      <w:r w:rsidR="00DE1265" w:rsidRPr="00EC49A5">
        <w:rPr>
          <w:rFonts w:ascii="Times New Roman" w:hAnsi="Times New Roman" w:cs="Times New Roman"/>
          <w:b/>
          <w:color w:val="000000"/>
          <w:sz w:val="28"/>
          <w:szCs w:val="28"/>
        </w:rPr>
        <w:t>суток</w:t>
      </w:r>
      <w:r w:rsidR="00DE1265" w:rsidRPr="00EC49A5">
        <w:rPr>
          <w:rFonts w:ascii="Times New Roman" w:hAnsi="Times New Roman" w:cs="Times New Roman"/>
          <w:color w:val="000000"/>
          <w:sz w:val="28"/>
          <w:szCs w:val="28"/>
        </w:rPr>
        <w:t>. В случаи необходимости длительной стоянки необходимо написать письменное заявление с указанием контактной информации для экстренной эвакуации автомобиля.</w:t>
      </w:r>
    </w:p>
    <w:p w:rsidR="003E3375" w:rsidRPr="00EC49A5" w:rsidRDefault="003E3375" w:rsidP="00DE1265">
      <w:pPr>
        <w:shd w:val="clear" w:color="auto" w:fill="FFFFFF"/>
        <w:tabs>
          <w:tab w:val="left" w:pos="142"/>
          <w:tab w:val="left" w:pos="284"/>
        </w:tabs>
        <w:spacing w:before="150" w:after="15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C49A5">
        <w:rPr>
          <w:rFonts w:ascii="Times New Roman" w:hAnsi="Times New Roman" w:cs="Times New Roman"/>
          <w:sz w:val="28"/>
          <w:szCs w:val="28"/>
        </w:rPr>
        <w:t xml:space="preserve">4. </w:t>
      </w:r>
      <w:r w:rsidR="00DE1265" w:rsidRPr="00EC49A5">
        <w:rPr>
          <w:rFonts w:ascii="Times New Roman" w:hAnsi="Times New Roman" w:cs="Times New Roman"/>
          <w:sz w:val="28"/>
          <w:szCs w:val="28"/>
        </w:rPr>
        <w:t>Запрещается остановка и стоянка транспортных средств:</w:t>
      </w:r>
    </w:p>
    <w:p w:rsidR="00DE1265" w:rsidRPr="00EC49A5" w:rsidRDefault="00DE1265" w:rsidP="00DE1265">
      <w:pPr>
        <w:shd w:val="clear" w:color="auto" w:fill="FFFFFF"/>
        <w:tabs>
          <w:tab w:val="left" w:pos="142"/>
          <w:tab w:val="left" w:pos="284"/>
        </w:tabs>
        <w:spacing w:before="150" w:after="15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C49A5">
        <w:rPr>
          <w:rFonts w:ascii="Times New Roman" w:eastAsia="MS Mincho" w:hAnsi="Times New Roman" w:cs="Times New Roman"/>
          <w:b/>
          <w:sz w:val="28"/>
          <w:szCs w:val="28"/>
        </w:rPr>
        <w:t xml:space="preserve">- </w:t>
      </w:r>
      <w:r w:rsidRPr="00EC49A5">
        <w:rPr>
          <w:rFonts w:ascii="Times New Roman" w:hAnsi="Times New Roman" w:cs="Times New Roman"/>
          <w:sz w:val="28"/>
          <w:szCs w:val="28"/>
        </w:rPr>
        <w:t xml:space="preserve"> в местах, где постановка транспортных средств затруднит проезд других а/</w:t>
      </w:r>
      <w:proofErr w:type="gramStart"/>
      <w:r w:rsidRPr="00EC49A5">
        <w:rPr>
          <w:rFonts w:ascii="Times New Roman" w:hAnsi="Times New Roman" w:cs="Times New Roman"/>
          <w:sz w:val="28"/>
          <w:szCs w:val="28"/>
        </w:rPr>
        <w:t xml:space="preserve">м, </w:t>
      </w:r>
      <w:r w:rsidRPr="00EC49A5">
        <w:rPr>
          <w:rFonts w:ascii="Times New Roman" w:hAnsi="Times New Roman" w:cs="Times New Roman"/>
          <w:color w:val="000000"/>
          <w:sz w:val="28"/>
          <w:szCs w:val="28"/>
        </w:rPr>
        <w:t xml:space="preserve"> в</w:t>
      </w:r>
      <w:proofErr w:type="gramEnd"/>
      <w:r w:rsidRPr="00EC49A5">
        <w:rPr>
          <w:rFonts w:ascii="Times New Roman" w:hAnsi="Times New Roman" w:cs="Times New Roman"/>
          <w:color w:val="000000"/>
          <w:sz w:val="28"/>
          <w:szCs w:val="28"/>
        </w:rPr>
        <w:t xml:space="preserve"> зоне разгрузки/погрузки продуктового магазина,  в зоне проезда между КПП №1 и КПП №2, а так же на всей территории проезда к подземному паркингу,  на газонах, тротуарах.</w:t>
      </w:r>
    </w:p>
    <w:p w:rsidR="00985CC5" w:rsidRPr="00EC49A5" w:rsidRDefault="003E3375" w:rsidP="00985CC5">
      <w:pPr>
        <w:shd w:val="clear" w:color="auto" w:fill="FFFFFF"/>
        <w:spacing w:before="150" w:after="150"/>
        <w:jc w:val="both"/>
        <w:rPr>
          <w:rFonts w:ascii="Times New Roman" w:hAnsi="Times New Roman" w:cs="Times New Roman"/>
          <w:sz w:val="28"/>
          <w:szCs w:val="28"/>
        </w:rPr>
      </w:pPr>
      <w:r w:rsidRPr="00EC49A5">
        <w:rPr>
          <w:rFonts w:ascii="Times New Roman" w:hAnsi="Times New Roman" w:cs="Times New Roman"/>
          <w:sz w:val="28"/>
          <w:szCs w:val="28"/>
        </w:rPr>
        <w:t>5.</w:t>
      </w:r>
      <w:r w:rsidR="00985CC5" w:rsidRPr="00EC49A5">
        <w:rPr>
          <w:rFonts w:ascii="Times New Roman" w:hAnsi="Times New Roman" w:cs="Times New Roman"/>
          <w:sz w:val="28"/>
          <w:szCs w:val="28"/>
        </w:rPr>
        <w:t xml:space="preserve"> Запрещена стоянка автобусов, грузового транспорта любой категории, других крупногабаритных автомобилей.</w:t>
      </w:r>
    </w:p>
    <w:p w:rsidR="00985CC5" w:rsidRPr="00EC49A5" w:rsidRDefault="00985CC5" w:rsidP="00985CC5">
      <w:pPr>
        <w:shd w:val="clear" w:color="auto" w:fill="FFFFFF"/>
        <w:spacing w:before="150" w:after="150"/>
        <w:jc w:val="both"/>
        <w:rPr>
          <w:rFonts w:ascii="Times New Roman" w:hAnsi="Times New Roman" w:cs="Times New Roman"/>
          <w:sz w:val="28"/>
          <w:szCs w:val="28"/>
        </w:rPr>
      </w:pPr>
    </w:p>
    <w:p w:rsidR="003A1B9E" w:rsidRPr="00EC49A5" w:rsidRDefault="003A1B9E" w:rsidP="00985CC5">
      <w:pPr>
        <w:tabs>
          <w:tab w:val="left" w:pos="142"/>
          <w:tab w:val="left" w:pos="284"/>
        </w:tabs>
        <w:spacing w:after="0" w:line="240" w:lineRule="auto"/>
        <w:jc w:val="right"/>
        <w:rPr>
          <w:rFonts w:ascii="Times New Roman" w:hAnsi="Times New Roman" w:cs="Times New Roman"/>
          <w:b/>
          <w:sz w:val="20"/>
          <w:szCs w:val="20"/>
        </w:rPr>
      </w:pPr>
      <w:r w:rsidRPr="00EC49A5">
        <w:rPr>
          <w:rFonts w:ascii="Times New Roman" w:hAnsi="Times New Roman" w:cs="Times New Roman"/>
          <w:b/>
          <w:sz w:val="20"/>
          <w:szCs w:val="20"/>
        </w:rPr>
        <w:t>Выдержки из «Положения о парковке автотранспортных средств на придомовой</w:t>
      </w:r>
      <w:r w:rsidRPr="00EC49A5">
        <w:rPr>
          <w:rFonts w:ascii="Times New Roman" w:hAnsi="Times New Roman" w:cs="Times New Roman"/>
          <w:b/>
          <w:sz w:val="20"/>
          <w:szCs w:val="20"/>
        </w:rPr>
        <w:cr/>
        <w:t>территории многосекционного многоквартирного жилого дома,</w:t>
      </w:r>
      <w:r w:rsidRPr="00EC49A5">
        <w:rPr>
          <w:rFonts w:ascii="Times New Roman" w:hAnsi="Times New Roman" w:cs="Times New Roman"/>
          <w:b/>
          <w:sz w:val="20"/>
          <w:szCs w:val="20"/>
        </w:rPr>
        <w:cr/>
        <w:t xml:space="preserve">расположенного в г. Екатеринбурге, ул. Шейнкмана, д. 111,  </w:t>
      </w:r>
    </w:p>
    <w:p w:rsidR="003A1B9E" w:rsidRPr="00EC49A5" w:rsidRDefault="003A1B9E" w:rsidP="00985CC5">
      <w:pPr>
        <w:pStyle w:val="a3"/>
        <w:tabs>
          <w:tab w:val="left" w:pos="142"/>
          <w:tab w:val="left" w:pos="284"/>
          <w:tab w:val="left" w:pos="8085"/>
        </w:tabs>
        <w:spacing w:line="240" w:lineRule="auto"/>
        <w:jc w:val="right"/>
        <w:rPr>
          <w:rFonts w:ascii="Times New Roman" w:hAnsi="Times New Roman" w:cs="Times New Roman"/>
          <w:b/>
          <w:sz w:val="20"/>
          <w:szCs w:val="20"/>
        </w:rPr>
      </w:pPr>
      <w:r w:rsidRPr="00EC49A5">
        <w:rPr>
          <w:rFonts w:ascii="Times New Roman" w:hAnsi="Times New Roman" w:cs="Times New Roman"/>
          <w:b/>
          <w:sz w:val="20"/>
          <w:szCs w:val="20"/>
        </w:rPr>
        <w:t>утверждено общим собранием собственников</w:t>
      </w:r>
    </w:p>
    <w:p w:rsidR="00AD1884" w:rsidRPr="00EC49A5" w:rsidRDefault="003A1B9E" w:rsidP="00985CC5">
      <w:pPr>
        <w:pStyle w:val="a3"/>
        <w:tabs>
          <w:tab w:val="left" w:pos="142"/>
          <w:tab w:val="left" w:pos="284"/>
          <w:tab w:val="left" w:pos="8085"/>
        </w:tabs>
        <w:spacing w:line="240" w:lineRule="auto"/>
        <w:jc w:val="right"/>
        <w:rPr>
          <w:rFonts w:ascii="Times New Roman" w:hAnsi="Times New Roman" w:cs="Times New Roman"/>
          <w:b/>
          <w:sz w:val="20"/>
          <w:szCs w:val="20"/>
        </w:rPr>
      </w:pPr>
      <w:r w:rsidRPr="00EC49A5">
        <w:rPr>
          <w:rFonts w:ascii="Times New Roman" w:hAnsi="Times New Roman" w:cs="Times New Roman"/>
          <w:b/>
          <w:sz w:val="20"/>
          <w:szCs w:val="20"/>
        </w:rPr>
        <w:t xml:space="preserve"> помещений по ул. Шейнкмана 111 от 26.08.2014 </w:t>
      </w:r>
    </w:p>
    <w:sectPr w:rsidR="00AD1884" w:rsidRPr="00EC49A5" w:rsidSect="00B164A9">
      <w:pgSz w:w="11906" w:h="16838"/>
      <w:pgMar w:top="1134" w:right="850" w:bottom="709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OST type B">
    <w:charset w:val="CC"/>
    <w:family w:val="swiss"/>
    <w:pitch w:val="variable"/>
    <w:sig w:usb0="00000203" w:usb1="00000000" w:usb2="00000000" w:usb3="00000000" w:csb0="00000005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B03771"/>
    <w:multiLevelType w:val="hybridMultilevel"/>
    <w:tmpl w:val="E24C20C8"/>
    <w:lvl w:ilvl="0" w:tplc="0F8013E8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C06600"/>
    <w:multiLevelType w:val="hybridMultilevel"/>
    <w:tmpl w:val="3CDACBFE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B104BD"/>
    <w:multiLevelType w:val="multilevel"/>
    <w:tmpl w:val="9012A0A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9575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 w15:restartNumberingAfterBreak="0">
    <w:nsid w:val="204643F5"/>
    <w:multiLevelType w:val="hybridMultilevel"/>
    <w:tmpl w:val="64104126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E40482"/>
    <w:multiLevelType w:val="hybridMultilevel"/>
    <w:tmpl w:val="C13C914A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CE15BBB"/>
    <w:multiLevelType w:val="hybridMultilevel"/>
    <w:tmpl w:val="698A416A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64F019C"/>
    <w:multiLevelType w:val="hybridMultilevel"/>
    <w:tmpl w:val="FF96A0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</w:num>
  <w:num w:numId="4">
    <w:abstractNumId w:val="1"/>
  </w:num>
  <w:num w:numId="5">
    <w:abstractNumId w:val="3"/>
  </w:num>
  <w:num w:numId="6">
    <w:abstractNumId w:val="4"/>
  </w:num>
  <w:num w:numId="7">
    <w:abstractNumId w:val="5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E1265"/>
    <w:rsid w:val="00073C0A"/>
    <w:rsid w:val="00330EF2"/>
    <w:rsid w:val="0035609D"/>
    <w:rsid w:val="003A1B9E"/>
    <w:rsid w:val="003E3375"/>
    <w:rsid w:val="003E50D0"/>
    <w:rsid w:val="005966AD"/>
    <w:rsid w:val="006444B2"/>
    <w:rsid w:val="006A4AB3"/>
    <w:rsid w:val="0083277F"/>
    <w:rsid w:val="00985CC5"/>
    <w:rsid w:val="00AD1884"/>
    <w:rsid w:val="00B164A9"/>
    <w:rsid w:val="00B47984"/>
    <w:rsid w:val="00C4480B"/>
    <w:rsid w:val="00D45328"/>
    <w:rsid w:val="00DE1265"/>
    <w:rsid w:val="00DE6374"/>
    <w:rsid w:val="00EB676B"/>
    <w:rsid w:val="00EC49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D2841E6-9554-466C-8837-3BC6F56DB6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E126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toc 2"/>
    <w:basedOn w:val="a"/>
    <w:next w:val="a"/>
    <w:autoRedefine/>
    <w:uiPriority w:val="39"/>
    <w:qFormat/>
    <w:rsid w:val="003E50D0"/>
    <w:pPr>
      <w:spacing w:after="0" w:line="240" w:lineRule="auto"/>
      <w:ind w:left="240"/>
    </w:pPr>
    <w:rPr>
      <w:rFonts w:ascii="GOST type B" w:eastAsia="Times New Roman" w:hAnsi="GOST type B" w:cs="Calibri"/>
      <w:smallCaps/>
      <w:sz w:val="24"/>
      <w:szCs w:val="36"/>
      <w:lang w:val="en-GB" w:eastAsia="ru-RU"/>
    </w:rPr>
  </w:style>
  <w:style w:type="paragraph" w:styleId="a3">
    <w:name w:val="List Paragraph"/>
    <w:basedOn w:val="a"/>
    <w:uiPriority w:val="34"/>
    <w:qFormat/>
    <w:rsid w:val="00DE126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C49A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EC49A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3722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294</Words>
  <Characters>1678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1969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Пользователь</cp:lastModifiedBy>
  <cp:revision>13</cp:revision>
  <cp:lastPrinted>2017-07-11T07:54:00Z</cp:lastPrinted>
  <dcterms:created xsi:type="dcterms:W3CDTF">2016-03-28T13:29:00Z</dcterms:created>
  <dcterms:modified xsi:type="dcterms:W3CDTF">2017-07-11T07:54:00Z</dcterms:modified>
</cp:coreProperties>
</file>